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9" w:lineRule="exact"/>
        <w:jc w:val="both"/>
        <w:rPr>
          <w:rFonts w:hint="default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附件4：</w:t>
      </w:r>
    </w:p>
    <w:p>
      <w:pPr>
        <w:spacing w:line="549" w:lineRule="exact"/>
        <w:ind w:left="613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蚌埠医学院第一附属医院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</w:rPr>
        <w:t>公开招聘考试考生健康承诺书</w:t>
      </w:r>
    </w:p>
    <w:p>
      <w:pPr>
        <w:pStyle w:val="3"/>
        <w:spacing w:before="4"/>
        <w:rPr>
          <w:rFonts w:asciiTheme="minorEastAsia" w:hAnsiTheme="minorEastAsia" w:eastAsiaTheme="minorEastAsia" w:cstheme="minorEastAsia"/>
          <w:sz w:val="30"/>
        </w:rPr>
      </w:pPr>
    </w:p>
    <w:p>
      <w:pPr>
        <w:pStyle w:val="3"/>
        <w:spacing w:before="1"/>
        <w:ind w:left="1098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本人（姓名：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性别：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身份证号：</w:t>
      </w:r>
    </w:p>
    <w:p>
      <w:pPr>
        <w:pStyle w:val="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）是参加</w:t>
      </w:r>
      <w:r>
        <w:rPr>
          <w:rFonts w:hint="eastAsia" w:asciiTheme="minorEastAsia" w:hAnsiTheme="minorEastAsia" w:eastAsiaTheme="minorEastAsia" w:cstheme="minorEastAsia"/>
          <w:spacing w:val="-5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蚌埠医学院第一附属医院</w:t>
      </w:r>
      <w:r>
        <w:rPr>
          <w:rFonts w:hint="eastAsia" w:asciiTheme="minorEastAsia" w:hAnsiTheme="minorEastAsia" w:eastAsiaTheme="minorEastAsia" w:cstheme="minorEastAsia"/>
        </w:rPr>
        <w:t>公开招聘考试的考生，</w:t>
      </w:r>
      <w:r>
        <w:rPr>
          <w:rFonts w:hint="eastAsia" w:asciiTheme="minorEastAsia" w:hAnsiTheme="minorEastAsia" w:eastAsiaTheme="minorEastAsia" w:cstheme="minorEastAsia"/>
          <w:spacing w:val="4"/>
        </w:rPr>
        <w:t>我</w:t>
      </w:r>
      <w:r>
        <w:rPr>
          <w:rFonts w:hint="eastAsia" w:asciiTheme="minorEastAsia" w:hAnsiTheme="minorEastAsia" w:eastAsiaTheme="minorEastAsia" w:cstheme="minorEastAsia"/>
        </w:rPr>
        <w:t>已了</w:t>
      </w:r>
      <w:r>
        <w:rPr>
          <w:rFonts w:hint="eastAsia" w:asciiTheme="minorEastAsia" w:hAnsiTheme="minorEastAsia" w:eastAsiaTheme="minorEastAsia" w:cstheme="minorEastAsia"/>
          <w:spacing w:val="4"/>
        </w:rPr>
        <w:t>解</w:t>
      </w:r>
      <w:r>
        <w:rPr>
          <w:rFonts w:hint="eastAsia" w:asciiTheme="minorEastAsia" w:hAnsiTheme="minorEastAsia" w:eastAsiaTheme="minorEastAsia" w:cstheme="minorEastAsia"/>
          <w:spacing w:val="4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按照考试所在地疫情防控政策及要求进行隔离、核酸检测、健康监测、提供相关证明。</w:t>
      </w: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</w:rPr>
        <w:t>郑重</w:t>
      </w:r>
      <w:r>
        <w:rPr>
          <w:rFonts w:hint="eastAsia" w:asciiTheme="minorEastAsia" w:hAnsiTheme="minorEastAsia" w:eastAsiaTheme="minorEastAsia" w:cstheme="minorEastAsia"/>
          <w:spacing w:val="-3"/>
        </w:rPr>
        <w:t>承</w:t>
      </w:r>
      <w:r>
        <w:rPr>
          <w:rFonts w:hint="eastAsia" w:asciiTheme="minorEastAsia" w:hAnsiTheme="minorEastAsia" w:eastAsiaTheme="minorEastAsia" w:cstheme="minorEastAsia"/>
        </w:rPr>
        <w:t>诺以下事</w:t>
      </w:r>
      <w:r>
        <w:rPr>
          <w:rFonts w:hint="eastAsia" w:asciiTheme="minorEastAsia" w:hAnsiTheme="minorEastAsia" w:eastAsiaTheme="minorEastAsia" w:cstheme="minorEastAsia"/>
          <w:spacing w:val="-3"/>
        </w:rPr>
        <w:t>项</w:t>
      </w:r>
      <w:r>
        <w:rPr>
          <w:rFonts w:hint="eastAsia" w:asciiTheme="minorEastAsia" w:hAnsiTheme="minorEastAsia" w:eastAsiaTheme="minorEastAsia" w:cstheme="minorEastAsia"/>
        </w:rPr>
        <w:t>：</w:t>
      </w:r>
    </w:p>
    <w:p>
      <w:pPr>
        <w:pStyle w:val="2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本人健康状况监测表中所记录的健康状况均属实。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本人充分理解并遵守考试期间考点各项防疫安全要求。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本人考试当天自行做好个人防护工作，提前抵达考点。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本人接受并如实回答以下流行病学调查，保证所填报内容真实准确，如有虚假愿承担相应法律责任。</w:t>
      </w:r>
    </w:p>
    <w:p>
      <w:pPr>
        <w:pStyle w:val="9"/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28"/>
        </w:rPr>
      </w:pPr>
    </w:p>
    <w:tbl>
      <w:tblPr>
        <w:tblStyle w:val="6"/>
        <w:tblW w:w="9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05"/>
        <w:gridCol w:w="1890"/>
        <w:gridCol w:w="2103"/>
        <w:gridCol w:w="198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是否有中高风险地区旅居史或人员接触史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721"/>
        </w:tabs>
        <w:spacing w:before="1"/>
        <w:rPr>
          <w:rFonts w:asciiTheme="minorEastAsia" w:hAnsiTheme="minorEastAsia" w:eastAsiaTheme="minorEastAsia" w:cstheme="minorEastAsia"/>
          <w:sz w:val="28"/>
        </w:rPr>
        <w:sectPr>
          <w:footerReference r:id="rId3" w:type="default"/>
          <w:type w:val="continuous"/>
          <w:pgSz w:w="11910" w:h="16840"/>
          <w:pgMar w:top="850" w:right="940" w:bottom="850" w:left="980" w:header="720" w:footer="983" w:gutter="0"/>
          <w:pgNumType w:start="1"/>
          <w:cols w:space="720" w:num="1"/>
        </w:sectPr>
      </w:pPr>
    </w:p>
    <w:p>
      <w:pPr>
        <w:pStyle w:val="3"/>
        <w:tabs>
          <w:tab w:val="left" w:pos="2035"/>
          <w:tab w:val="left" w:pos="7976"/>
        </w:tabs>
        <w:spacing w:before="70"/>
        <w:ind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</w:p>
    <w:p>
      <w:pPr>
        <w:pStyle w:val="9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hint="eastAsia" w:asciiTheme="minorEastAsia" w:hAnsiTheme="minorEastAsia" w:eastAsiaTheme="minorEastAsia" w:cstheme="minorEastAsia"/>
          <w:b/>
          <w:spacing w:val="-1"/>
          <w:sz w:val="28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  <w:lang w:val="en-US"/>
        </w:rPr>
        <w:t>到达蚌埠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抵蚌：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抵蚌方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tabs>
          <w:tab w:val="left" w:pos="2035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lang w:val="en-US"/>
        </w:rPr>
        <w:t>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</w:t>
      </w:r>
    </w:p>
    <w:p>
      <w:pPr>
        <w:pStyle w:val="3"/>
        <w:tabs>
          <w:tab w:val="left" w:pos="3776"/>
          <w:tab w:val="left" w:pos="7976"/>
        </w:tabs>
        <w:spacing w:before="70" w:line="417" w:lineRule="auto"/>
        <w:ind w:right="1588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③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其他交通工具    </w:t>
      </w:r>
    </w:p>
    <w:p>
      <w:pPr>
        <w:pStyle w:val="3"/>
        <w:spacing w:before="9"/>
        <w:rPr>
          <w:rFonts w:asciiTheme="minorEastAsia" w:hAnsiTheme="minorEastAsia" w:eastAsiaTheme="minorEastAsia" w:cstheme="minorEastAsia"/>
          <w:sz w:val="15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spacing w:before="10"/>
        <w:rPr>
          <w:rFonts w:asciiTheme="minorEastAsia" w:hAnsiTheme="minorEastAsia" w:eastAsiaTheme="minorEastAsia" w:cstheme="minorEastAsia"/>
          <w:sz w:val="24"/>
        </w:rPr>
      </w:pPr>
    </w:p>
    <w:p>
      <w:pPr>
        <w:pStyle w:val="2"/>
        <w:tabs>
          <w:tab w:val="left" w:pos="4580"/>
        </w:tabs>
        <w:spacing w:line="530" w:lineRule="exact"/>
        <w:rPr>
          <w:rFonts w:asciiTheme="minorEastAsia" w:hAnsiTheme="minorEastAsia" w:eastAsiaTheme="minorEastAsia" w:cstheme="minorEastAsia"/>
          <w:sz w:val="2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考生本人</w:t>
      </w:r>
      <w:r>
        <w:rPr>
          <w:rFonts w:hint="eastAsia" w:asciiTheme="minorEastAsia" w:hAnsiTheme="minorEastAsia" w:eastAsiaTheme="minorEastAsia" w:cstheme="minorEastAsia"/>
        </w:rPr>
        <w:t>签字：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>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</w:t>
      </w:r>
    </w:p>
    <w:p>
      <w:pPr>
        <w:pStyle w:val="3"/>
        <w:rPr>
          <w:rFonts w:asciiTheme="minorEastAsia" w:hAnsiTheme="minorEastAsia" w:eastAsiaTheme="minorEastAsia" w:cstheme="minorEastAsia"/>
          <w:b/>
          <w:sz w:val="20"/>
        </w:rPr>
      </w:pPr>
    </w:p>
    <w:p>
      <w:pPr>
        <w:pStyle w:val="3"/>
        <w:spacing w:before="9"/>
        <w:rPr>
          <w:rFonts w:asciiTheme="minorEastAsia" w:hAnsiTheme="minorEastAsia" w:eastAsiaTheme="minorEastAsia" w:cstheme="minorEastAsia"/>
          <w:b/>
          <w:sz w:val="16"/>
        </w:rPr>
      </w:pPr>
    </w:p>
    <w:p>
      <w:pPr>
        <w:spacing w:line="521" w:lineRule="exact"/>
        <w:ind w:left="435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备注：考生于</w:t>
      </w:r>
      <w:r>
        <w:rPr>
          <w:rFonts w:hint="eastAsia" w:asciiTheme="minorEastAsia" w:hAnsiTheme="minorEastAsia" w:eastAsiaTheme="minorEastAsia" w:cstheme="minorEastAsia"/>
          <w:b/>
          <w:sz w:val="28"/>
          <w:lang w:eastAsia="zh-CN"/>
        </w:rPr>
        <w:t>领取准考证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时</w:t>
      </w:r>
      <w:r>
        <w:rPr>
          <w:rFonts w:hint="eastAsia" w:asciiTheme="minorEastAsia" w:hAnsiTheme="minorEastAsia" w:eastAsiaTheme="minorEastAsia" w:cstheme="minorEastAsia"/>
          <w:b/>
          <w:sz w:val="28"/>
          <w:lang w:eastAsia="zh-CN"/>
        </w:rPr>
        <w:t>提交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承诺书。</w:t>
      </w:r>
    </w:p>
    <w:sectPr>
      <w:pgSz w:w="11910" w:h="16840"/>
      <w:pgMar w:top="1200" w:right="940" w:bottom="1180" w:left="980" w:header="0" w:footer="9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Black">
    <w:altName w:val="Arial Unicode MS"/>
    <w:panose1 w:val="00000000000000000000"/>
    <w:charset w:val="80"/>
    <w:family w:val="swiss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57.2pt;margin-top:781.7pt;height:13.6pt;width:80.75pt;mso-position-horizontal-relative:page;mso-position-vertical-relative:page;z-index:-251657216;mso-width-relative:page;mso-height-relative:page;" filled="f" stroked="f" coordsize="21600,21600" o:gfxdata="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AaTR9sAAAANAQAADwAAAAAAAAABACAAAAAiAAAAZHJzL2Rvd25y&#10;ZXYueG1sUEsBAhQAFAAAAAgAh07iQFQQkmb7AQAABA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6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ZTNjMzQ3ODZjY2YwNTU5Zjg3ZDk2Y2JmZDBlMjEifQ=="/>
  </w:docVars>
  <w:rsids>
    <w:rsidRoot w:val="00385B00"/>
    <w:rsid w:val="00124034"/>
    <w:rsid w:val="00142CEE"/>
    <w:rsid w:val="001458BC"/>
    <w:rsid w:val="0017134B"/>
    <w:rsid w:val="001B18D4"/>
    <w:rsid w:val="002A0C7C"/>
    <w:rsid w:val="00385B00"/>
    <w:rsid w:val="005F0FA0"/>
    <w:rsid w:val="00644CF6"/>
    <w:rsid w:val="00774B06"/>
    <w:rsid w:val="00846E8E"/>
    <w:rsid w:val="008A5E6C"/>
    <w:rsid w:val="008A6277"/>
    <w:rsid w:val="008D0B40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3E8057D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CF830BB"/>
    <w:rsid w:val="3DB92227"/>
    <w:rsid w:val="3FB16784"/>
    <w:rsid w:val="44E37149"/>
    <w:rsid w:val="47251D2E"/>
    <w:rsid w:val="4AEE1078"/>
    <w:rsid w:val="4C7341C0"/>
    <w:rsid w:val="4CD41A2F"/>
    <w:rsid w:val="4D0C4E43"/>
    <w:rsid w:val="4D8122B6"/>
    <w:rsid w:val="4FAC23EA"/>
    <w:rsid w:val="54665992"/>
    <w:rsid w:val="5499212B"/>
    <w:rsid w:val="58182C65"/>
    <w:rsid w:val="5CFA3484"/>
    <w:rsid w:val="61EF4B83"/>
    <w:rsid w:val="63154658"/>
    <w:rsid w:val="6B3E0920"/>
    <w:rsid w:val="6C8513D0"/>
    <w:rsid w:val="6C9536AC"/>
    <w:rsid w:val="6D011933"/>
    <w:rsid w:val="6DC92729"/>
    <w:rsid w:val="6F0C2E3C"/>
    <w:rsid w:val="73123E68"/>
    <w:rsid w:val="74E26C8F"/>
    <w:rsid w:val="754905EB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35"/>
      <w:outlineLvl w:val="0"/>
    </w:pPr>
    <w:rPr>
      <w:rFonts w:ascii="Noto Sans CJK Black" w:hAnsi="Noto Sans CJK Black" w:eastAsia="Noto Sans CJK Black" w:cs="Noto Sans CJK Black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86" w:hanging="352"/>
    </w:pPr>
    <w:rPr>
      <w:rFonts w:ascii="Noto Sans CJK Black" w:hAnsi="Noto Sans CJK Black" w:eastAsia="Noto Sans CJK Black" w:cs="Noto Sans CJK Black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562</Words>
  <Characters>568</Characters>
  <Lines>8</Lines>
  <Paragraphs>2</Paragraphs>
  <TotalTime>39</TotalTime>
  <ScaleCrop>false</ScaleCrop>
  <LinksUpToDate>false</LinksUpToDate>
  <CharactersWithSpaces>732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2021-02-09T03:53:00Z</dcterms:created>
  <dc:creator>陶玄</dc:creator>
  <cp:lastModifiedBy>Administrator</cp:lastModifiedBy>
  <dcterms:modified xsi:type="dcterms:W3CDTF">2022-07-09T11:05:43Z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3CEB28059E554B469E9F6CD8B940E02A</vt:lpwstr>
  </property>
</Properties>
</file>